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Snack*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Drink*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Timekeeper**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(5U, 6U, 8U)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</w:t>
        <w:tab/>
      </w:r>
      <w:r w:rsidDel="00000000" w:rsidR="00000000" w:rsidRPr="00000000">
        <w:rPr>
          <w:sz w:val="28"/>
          <w:szCs w:val="28"/>
          <w:rtl w:val="0"/>
        </w:rPr>
        <w:t xml:space="preserve">Brink snacks/drinks for entire team.  Be mindful of any food allergies.</w:t>
      </w:r>
    </w:p>
    <w:p w:rsidR="00000000" w:rsidDel="00000000" w:rsidP="00000000" w:rsidRDefault="00000000" w:rsidRPr="00000000" w14:paraId="00000022">
      <w:pPr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** </w:t>
      </w:r>
      <w:r w:rsidDel="00000000" w:rsidR="00000000" w:rsidRPr="00000000">
        <w:rPr>
          <w:sz w:val="28"/>
          <w:szCs w:val="28"/>
          <w:rtl w:val="0"/>
        </w:rPr>
        <w:tab/>
        <w:t xml:space="preserve">For 5U, 6U, 8U: Keep track of time for game if no referee available.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5U-6U:</w:t>
      </w:r>
      <w:r w:rsidDel="00000000" w:rsidR="00000000" w:rsidRPr="00000000">
        <w:rPr>
          <w:sz w:val="28"/>
          <w:szCs w:val="28"/>
          <w:rtl w:val="0"/>
        </w:rPr>
        <w:t xml:space="preserve"> four, 5-minute quarters.  3-5 minute halftime break.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8U:</w:t>
      </w:r>
      <w:r w:rsidDel="00000000" w:rsidR="00000000" w:rsidRPr="00000000">
        <w:rPr>
          <w:sz w:val="28"/>
          <w:szCs w:val="28"/>
          <w:rtl w:val="0"/>
        </w:rPr>
        <w:t xml:space="preserve"> four, 10-minute quarters.  3-5 minute halftime break</w:t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